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3C" w:rsidRPr="00743A76" w:rsidRDefault="00FB573C" w:rsidP="00FB573C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附件</w:t>
      </w:r>
      <w:r w:rsidRPr="00743A76">
        <w:rPr>
          <w:rFonts w:ascii="Times New Roman" w:eastAsia="黑体" w:hAnsi="Times New Roman"/>
          <w:sz w:val="32"/>
          <w:szCs w:val="32"/>
        </w:rPr>
        <w:t>5</w:t>
      </w:r>
    </w:p>
    <w:p w:rsidR="00FB573C" w:rsidRPr="00743A76" w:rsidRDefault="00FB573C" w:rsidP="00FB573C">
      <w:pPr>
        <w:spacing w:line="580" w:lineRule="exact"/>
        <w:textAlignment w:val="center"/>
        <w:rPr>
          <w:rFonts w:ascii="Times New Roman" w:eastAsia="仿宋_GB2312" w:hAnsi="Times New Roman"/>
          <w:sz w:val="32"/>
          <w:szCs w:val="32"/>
        </w:rPr>
      </w:pPr>
    </w:p>
    <w:p w:rsidR="00FB573C" w:rsidRPr="00743A76" w:rsidRDefault="00FB573C" w:rsidP="00FB573C">
      <w:pPr>
        <w:spacing w:line="580" w:lineRule="exact"/>
        <w:jc w:val="center"/>
        <w:textAlignment w:val="center"/>
        <w:rPr>
          <w:rFonts w:ascii="Times New Roman" w:eastAsia="方正小标宋简体" w:hAnsi="Times New Roman"/>
          <w:sz w:val="44"/>
          <w:szCs w:val="44"/>
        </w:rPr>
      </w:pPr>
      <w:r w:rsidRPr="00743A76">
        <w:rPr>
          <w:rFonts w:ascii="Times New Roman" w:eastAsia="方正小标宋简体" w:hAnsi="Times New Roman"/>
          <w:sz w:val="44"/>
          <w:szCs w:val="44"/>
        </w:rPr>
        <w:t>XX</w:t>
      </w:r>
      <w:r w:rsidRPr="00743A76">
        <w:rPr>
          <w:rFonts w:ascii="Times New Roman" w:eastAsia="方正小标宋简体" w:hAnsi="Times New Roman"/>
          <w:sz w:val="44"/>
          <w:szCs w:val="44"/>
        </w:rPr>
        <w:t>（推荐优秀单位名称）</w:t>
      </w:r>
    </w:p>
    <w:p w:rsidR="00FB573C" w:rsidRPr="00743A76" w:rsidRDefault="00FB573C" w:rsidP="00FB573C">
      <w:pPr>
        <w:spacing w:line="580" w:lineRule="exact"/>
        <w:jc w:val="center"/>
        <w:textAlignment w:val="center"/>
        <w:rPr>
          <w:rFonts w:ascii="Times New Roman" w:eastAsia="方正小标宋简体" w:hAnsi="Times New Roman"/>
          <w:sz w:val="44"/>
          <w:szCs w:val="44"/>
        </w:rPr>
      </w:pPr>
      <w:r w:rsidRPr="00743A76">
        <w:rPr>
          <w:rFonts w:ascii="Times New Roman" w:eastAsia="方正小标宋简体" w:hAnsi="Times New Roman"/>
          <w:sz w:val="44"/>
          <w:szCs w:val="44"/>
        </w:rPr>
        <w:t>会计基础工作规范化建设情况报告（模板）</w:t>
      </w:r>
    </w:p>
    <w:p w:rsidR="00FB573C" w:rsidRPr="00743A76" w:rsidRDefault="00FB573C" w:rsidP="00FB573C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FB573C" w:rsidRPr="00743A76" w:rsidRDefault="00FB573C" w:rsidP="00FB573C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一、基本情况</w:t>
      </w:r>
    </w:p>
    <w:p w:rsidR="00FB573C" w:rsidRPr="00743A76" w:rsidRDefault="00FB573C" w:rsidP="00FB573C">
      <w:pPr>
        <w:spacing w:line="580" w:lineRule="exact"/>
        <w:ind w:firstLine="641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本部分描述本单位推进会计基础工作规范化建设的做法、成效，以及会计基础工作的总体情况。</w:t>
      </w:r>
    </w:p>
    <w:p w:rsidR="00FB573C" w:rsidRPr="00743A76" w:rsidRDefault="00FB573C" w:rsidP="00FB573C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二、工作亮点</w:t>
      </w:r>
    </w:p>
    <w:p w:rsidR="00FB573C" w:rsidRPr="00743A76" w:rsidRDefault="00FB573C" w:rsidP="00FB573C">
      <w:pPr>
        <w:spacing w:line="580" w:lineRule="exact"/>
        <w:ind w:firstLine="641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本部</w:t>
      </w:r>
      <w:proofErr w:type="gramStart"/>
      <w:r w:rsidRPr="00743A76">
        <w:rPr>
          <w:rFonts w:ascii="Times New Roman" w:eastAsia="仿宋_GB2312" w:hAnsi="Times New Roman"/>
          <w:sz w:val="32"/>
          <w:szCs w:val="32"/>
        </w:rPr>
        <w:t>分包括</w:t>
      </w:r>
      <w:proofErr w:type="gramEnd"/>
      <w:r w:rsidRPr="00743A76">
        <w:rPr>
          <w:rFonts w:ascii="Times New Roman" w:eastAsia="仿宋_GB2312" w:hAnsi="Times New Roman"/>
          <w:sz w:val="32"/>
          <w:szCs w:val="32"/>
        </w:rPr>
        <w:t>但不限于会计工作中可推广复制的经验做法以及工作中的创新点、亮点、取得成效等。</w:t>
      </w:r>
    </w:p>
    <w:p w:rsidR="00FB573C" w:rsidRPr="00743A76" w:rsidRDefault="00FB573C" w:rsidP="00FB573C">
      <w:pPr>
        <w:pStyle w:val="ListParagraph"/>
        <w:spacing w:line="580" w:lineRule="exact"/>
        <w:ind w:firstLineChars="0"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三、下一步提升方向</w:t>
      </w:r>
    </w:p>
    <w:p w:rsidR="00FB573C" w:rsidRPr="00743A76" w:rsidRDefault="00FB573C" w:rsidP="00FB573C">
      <w:pPr>
        <w:spacing w:line="580" w:lineRule="exact"/>
        <w:ind w:firstLine="641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本部分描述本单位会计基础工作下一步提升方向、预期效果、工作建议等。</w:t>
      </w:r>
    </w:p>
    <w:p w:rsidR="00FB573C" w:rsidRPr="00743A76" w:rsidRDefault="00FB573C" w:rsidP="00FB573C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四、联系人及联系方式</w:t>
      </w:r>
    </w:p>
    <w:p w:rsidR="00FB573C" w:rsidRPr="00743A76" w:rsidRDefault="00FB573C" w:rsidP="00FB573C">
      <w:pPr>
        <w:spacing w:line="580" w:lineRule="exact"/>
        <w:ind w:firstLine="641"/>
        <w:textAlignment w:val="center"/>
        <w:rPr>
          <w:rFonts w:ascii="Times New Roman" w:eastAsia="黑体" w:hAnsi="Times New Roman"/>
          <w:sz w:val="32"/>
          <w:szCs w:val="32"/>
        </w:rPr>
      </w:pPr>
      <w:r w:rsidRPr="00743A76">
        <w:rPr>
          <w:rFonts w:ascii="Times New Roman" w:eastAsia="黑体" w:hAnsi="Times New Roman"/>
          <w:sz w:val="32"/>
          <w:szCs w:val="32"/>
        </w:rPr>
        <w:t>附：优秀单位证明材料目录</w:t>
      </w:r>
    </w:p>
    <w:p w:rsidR="00FB573C" w:rsidRPr="00743A76" w:rsidRDefault="00FB573C" w:rsidP="00FB573C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FB573C" w:rsidRPr="00743A76" w:rsidRDefault="00FB573C" w:rsidP="00FB573C">
      <w:pPr>
        <w:spacing w:line="580" w:lineRule="exact"/>
        <w:ind w:left="3686"/>
        <w:jc w:val="center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××</w:t>
      </w:r>
      <w:r w:rsidRPr="00743A76">
        <w:rPr>
          <w:rFonts w:ascii="Times New Roman" w:eastAsia="仿宋_GB2312" w:hAnsi="Times New Roman"/>
          <w:sz w:val="32"/>
          <w:szCs w:val="32"/>
        </w:rPr>
        <w:t>单位（公章）</w:t>
      </w:r>
    </w:p>
    <w:p w:rsidR="00FB573C" w:rsidRPr="00743A76" w:rsidRDefault="00FB573C" w:rsidP="00FB573C">
      <w:pPr>
        <w:spacing w:line="580" w:lineRule="exact"/>
        <w:ind w:left="3686"/>
        <w:jc w:val="center"/>
        <w:textAlignment w:val="center"/>
        <w:rPr>
          <w:rFonts w:ascii="Times New Roman" w:eastAsia="仿宋_GB2312" w:hAnsi="Times New Roman"/>
          <w:sz w:val="32"/>
          <w:szCs w:val="32"/>
        </w:rPr>
      </w:pPr>
      <w:r w:rsidRPr="00743A76">
        <w:rPr>
          <w:rFonts w:ascii="Times New Roman" w:eastAsia="仿宋_GB2312" w:hAnsi="Times New Roman"/>
          <w:sz w:val="32"/>
          <w:szCs w:val="32"/>
        </w:rPr>
        <w:t>年　　月　　日</w:t>
      </w:r>
    </w:p>
    <w:p w:rsidR="00FB573C" w:rsidRPr="00743A76" w:rsidRDefault="00FB573C" w:rsidP="00FB573C">
      <w:pPr>
        <w:spacing w:line="580" w:lineRule="exact"/>
        <w:textAlignment w:val="center"/>
        <w:rPr>
          <w:rFonts w:ascii="Times New Roman" w:eastAsia="仿宋_GB2312" w:hAnsi="Times New Roman"/>
          <w:sz w:val="32"/>
          <w:szCs w:val="32"/>
        </w:rPr>
      </w:pPr>
    </w:p>
    <w:p w:rsidR="00282270" w:rsidRPr="00FB573C" w:rsidRDefault="00282270">
      <w:bookmarkStart w:id="0" w:name="_GoBack"/>
      <w:bookmarkEnd w:id="0"/>
    </w:p>
    <w:sectPr w:rsidR="00282270" w:rsidRPr="00FB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27" w:rsidRDefault="00747327" w:rsidP="00FB573C">
      <w:r>
        <w:separator/>
      </w:r>
    </w:p>
  </w:endnote>
  <w:endnote w:type="continuationSeparator" w:id="0">
    <w:p w:rsidR="00747327" w:rsidRDefault="00747327" w:rsidP="00FB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27" w:rsidRDefault="00747327" w:rsidP="00FB573C">
      <w:r>
        <w:separator/>
      </w:r>
    </w:p>
  </w:footnote>
  <w:footnote w:type="continuationSeparator" w:id="0">
    <w:p w:rsidR="00747327" w:rsidRDefault="00747327" w:rsidP="00FB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A"/>
    <w:rsid w:val="00282270"/>
    <w:rsid w:val="00747327"/>
    <w:rsid w:val="007553BA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7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73C"/>
    <w:rPr>
      <w:sz w:val="18"/>
      <w:szCs w:val="18"/>
    </w:rPr>
  </w:style>
  <w:style w:type="paragraph" w:customStyle="1" w:styleId="ListParagraph">
    <w:name w:val="List Paragraph"/>
    <w:basedOn w:val="a"/>
    <w:rsid w:val="00FB57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7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73C"/>
    <w:rPr>
      <w:sz w:val="18"/>
      <w:szCs w:val="18"/>
    </w:rPr>
  </w:style>
  <w:style w:type="paragraph" w:customStyle="1" w:styleId="ListParagraph">
    <w:name w:val="List Paragraph"/>
    <w:basedOn w:val="a"/>
    <w:rsid w:val="00FB57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2022-05-19T09:27:00Z</dcterms:created>
  <dcterms:modified xsi:type="dcterms:W3CDTF">2022-05-19T09:27:00Z</dcterms:modified>
</cp:coreProperties>
</file>