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小标宋简体" w:eastAsia="方正小标宋简体"/>
          <w:sz w:val="44"/>
          <w:szCs w:val="44"/>
        </w:rPr>
      </w:pPr>
    </w:p>
    <w:p>
      <w:pPr>
        <w:spacing w:line="580" w:lineRule="exact"/>
        <w:rPr>
          <w:rFonts w:ascii="方正小标宋简体" w:eastAsia="方正小标宋简体"/>
          <w:sz w:val="44"/>
          <w:szCs w:val="44"/>
        </w:rPr>
      </w:pPr>
      <w:r>
        <w:rPr>
          <w:rFonts w:hint="eastAsia" w:ascii="方正小标宋简体" w:eastAsia="方正小标宋简体"/>
          <w:sz w:val="44"/>
          <w:szCs w:val="44"/>
        </w:rPr>
        <w:t>烟台市慈善总会抗击“新冠病毒感染的肺炎疫情”捐赠情况公示（</w:t>
      </w:r>
      <w:r>
        <w:rPr>
          <w:rFonts w:ascii="仿宋" w:hAnsi="仿宋" w:eastAsia="仿宋"/>
          <w:sz w:val="30"/>
          <w:szCs w:val="30"/>
        </w:rPr>
        <w:t>3</w:t>
      </w:r>
      <w:r>
        <w:rPr>
          <w:rFonts w:hint="eastAsia" w:ascii="仿宋" w:hAnsi="仿宋" w:eastAsia="仿宋"/>
          <w:sz w:val="30"/>
          <w:szCs w:val="30"/>
        </w:rPr>
        <w:t>月</w:t>
      </w:r>
      <w:r>
        <w:rPr>
          <w:rFonts w:ascii="仿宋" w:hAnsi="仿宋" w:eastAsia="仿宋"/>
          <w:sz w:val="30"/>
          <w:szCs w:val="30"/>
        </w:rPr>
        <w:t>16</w:t>
      </w:r>
      <w:r>
        <w:rPr>
          <w:rFonts w:hint="eastAsia" w:ascii="仿宋" w:hAnsi="仿宋" w:eastAsia="仿宋"/>
          <w:sz w:val="30"/>
          <w:szCs w:val="30"/>
        </w:rPr>
        <w:t>日0时-</w:t>
      </w:r>
      <w:r>
        <w:rPr>
          <w:rFonts w:ascii="仿宋" w:hAnsi="仿宋" w:eastAsia="仿宋"/>
          <w:sz w:val="30"/>
          <w:szCs w:val="30"/>
        </w:rPr>
        <w:t>3月17</w:t>
      </w:r>
      <w:r>
        <w:rPr>
          <w:rFonts w:hint="eastAsia" w:ascii="仿宋" w:hAnsi="仿宋" w:eastAsia="仿宋"/>
          <w:sz w:val="30"/>
          <w:szCs w:val="30"/>
        </w:rPr>
        <w:t>日2</w:t>
      </w:r>
      <w:r>
        <w:rPr>
          <w:rFonts w:ascii="仿宋" w:hAnsi="仿宋" w:eastAsia="仿宋"/>
          <w:sz w:val="30"/>
          <w:szCs w:val="30"/>
        </w:rPr>
        <w:t>4时</w:t>
      </w:r>
      <w:r>
        <w:rPr>
          <w:rFonts w:hint="eastAsia" w:ascii="方正小标宋简体" w:eastAsia="方正小标宋简体"/>
          <w:sz w:val="44"/>
          <w:szCs w:val="44"/>
        </w:rPr>
        <w:t>）</w:t>
      </w:r>
    </w:p>
    <w:p>
      <w:pPr>
        <w:ind w:firstLine="700" w:firstLineChars="200"/>
        <w:rPr>
          <w:rFonts w:hint="eastAsia" w:ascii="宋体" w:hAnsi="宋体" w:eastAsia="宋体" w:cs="宋体"/>
        </w:rPr>
      </w:pPr>
      <w:r>
        <w:rPr>
          <w:rFonts w:hint="eastAsia" w:ascii="宋体" w:hAnsi="宋体" w:eastAsia="宋体" w:cs="宋体"/>
          <w:color w:val="333333"/>
          <w:spacing w:val="15"/>
          <w:sz w:val="32"/>
          <w:szCs w:val="32"/>
        </w:rPr>
        <w:t>自全市开展抗击“新冠病毒感染的肺炎疫情”活动以来，烟台市慈善总会得到了社会各界的积极响应和大力支持。截</w:t>
      </w:r>
      <w:r>
        <w:rPr>
          <w:rFonts w:hint="eastAsia" w:ascii="宋体" w:hAnsi="宋体" w:cs="宋体"/>
          <w:color w:val="333333"/>
          <w:spacing w:val="15"/>
          <w:sz w:val="32"/>
          <w:szCs w:val="32"/>
          <w:lang w:eastAsia="zh-CN"/>
        </w:rPr>
        <w:t>至</w:t>
      </w:r>
      <w:r>
        <w:rPr>
          <w:rFonts w:hint="eastAsia" w:ascii="宋体" w:hAnsi="宋体" w:eastAsia="宋体" w:cs="宋体"/>
          <w:color w:val="333333"/>
          <w:spacing w:val="15"/>
          <w:sz w:val="32"/>
          <w:szCs w:val="32"/>
        </w:rPr>
        <w:t>3月17日24时，累计接收款物4278.51万元。拨付资金4012.91万元，其中拨付定向捐赠湖北省1029.78万元，山东省疫情处置指挥部500万元，烟台市疫情处置工作指挥部2053.13万元，莱阳市疫情处置指挥部400万元，烟台开发区疫情处置指挥部30万元。拨付物资折款265.6万元，除定向捐赠外，全部汇集烟台市疫情处置指挥部储备库。</w:t>
      </w:r>
      <w:r>
        <w:rPr>
          <w:rFonts w:hint="eastAsia" w:ascii="宋体" w:hAnsi="宋体" w:eastAsia="宋体" w:cs="宋体"/>
          <w:sz w:val="30"/>
          <w:szCs w:val="30"/>
        </w:rPr>
        <w:br w:type="textWrapping"/>
      </w:r>
    </w:p>
    <w:p>
      <w:pPr>
        <w:ind w:firstLine="420" w:firstLineChars="200"/>
        <w:rPr>
          <w:rFonts w:hint="eastAsia" w:ascii="宋体" w:hAnsi="宋体" w:eastAsia="宋体" w:cs="宋体"/>
        </w:rPr>
      </w:pPr>
    </w:p>
    <w:p>
      <w:pPr>
        <w:ind w:firstLine="600" w:firstLineChars="200"/>
        <w:rPr>
          <w:rFonts w:hint="eastAsia" w:ascii="宋体" w:hAnsi="宋体" w:eastAsia="宋体" w:cs="宋体"/>
          <w:sz w:val="30"/>
          <w:szCs w:val="30"/>
        </w:rPr>
      </w:pPr>
      <w:r>
        <w:rPr>
          <w:rFonts w:hint="eastAsia" w:ascii="宋体" w:hAnsi="宋体" w:eastAsia="宋体" w:cs="宋体"/>
          <w:sz w:val="30"/>
          <w:szCs w:val="30"/>
        </w:rPr>
        <w:t>3月16日0时-3月17日24时，共接收捐赠资金6.41万元，拨付3月14-15日接收捐赠资金0.52万元，现将有关捐赠情况公示如下：</w:t>
      </w:r>
    </w:p>
    <w:p>
      <w:pPr>
        <w:jc w:val="center"/>
        <w:rPr>
          <w:rFonts w:ascii="仿宋" w:hAnsi="仿宋" w:eastAsia="仿宋"/>
          <w:b/>
          <w:sz w:val="30"/>
          <w:szCs w:val="30"/>
        </w:rPr>
      </w:pPr>
      <w:r>
        <w:rPr>
          <w:rFonts w:hint="eastAsia" w:ascii="仿宋" w:hAnsi="仿宋" w:eastAsia="仿宋"/>
          <w:b/>
          <w:sz w:val="30"/>
          <w:szCs w:val="30"/>
        </w:rPr>
        <w:t>烟台市慈善总会抗击“新冠</w:t>
      </w:r>
      <w:bookmarkStart w:id="0" w:name="_GoBack"/>
      <w:bookmarkEnd w:id="0"/>
      <w:r>
        <w:rPr>
          <w:rFonts w:hint="eastAsia" w:ascii="仿宋" w:hAnsi="仿宋" w:eastAsia="仿宋"/>
          <w:b/>
          <w:sz w:val="30"/>
          <w:szCs w:val="30"/>
        </w:rPr>
        <w:t>病毒感染的肺炎疫情”</w:t>
      </w:r>
    </w:p>
    <w:p>
      <w:pPr>
        <w:jc w:val="center"/>
        <w:rPr>
          <w:rFonts w:ascii="仿宋" w:hAnsi="仿宋" w:eastAsia="仿宋"/>
          <w:b/>
          <w:sz w:val="30"/>
          <w:szCs w:val="30"/>
        </w:rPr>
      </w:pPr>
      <w:r>
        <w:rPr>
          <w:rFonts w:hint="eastAsia" w:ascii="仿宋" w:hAnsi="仿宋" w:eastAsia="仿宋"/>
          <w:b/>
          <w:sz w:val="30"/>
          <w:szCs w:val="30"/>
        </w:rPr>
        <w:t>捐赠资金爱心榜</w:t>
      </w:r>
    </w:p>
    <w:p>
      <w:pPr>
        <w:jc w:val="center"/>
        <w:rPr>
          <w:rFonts w:ascii="仿宋" w:hAnsi="仿宋" w:eastAsia="仿宋"/>
          <w:b/>
          <w:sz w:val="30"/>
          <w:szCs w:val="30"/>
        </w:rPr>
      </w:pPr>
      <w:r>
        <w:rPr>
          <w:rFonts w:hint="eastAsia" w:ascii="仿宋" w:hAnsi="仿宋" w:eastAsia="仿宋"/>
          <w:b/>
          <w:sz w:val="30"/>
          <w:szCs w:val="30"/>
        </w:rPr>
        <w:t>（</w:t>
      </w:r>
      <w:r>
        <w:rPr>
          <w:rFonts w:ascii="仿宋" w:hAnsi="仿宋" w:eastAsia="仿宋"/>
          <w:b/>
          <w:sz w:val="30"/>
          <w:szCs w:val="30"/>
        </w:rPr>
        <w:t>3</w:t>
      </w:r>
      <w:r>
        <w:rPr>
          <w:rFonts w:hint="eastAsia" w:ascii="仿宋" w:hAnsi="仿宋" w:eastAsia="仿宋"/>
          <w:b/>
          <w:sz w:val="30"/>
          <w:szCs w:val="30"/>
        </w:rPr>
        <w:t>月</w:t>
      </w:r>
      <w:r>
        <w:rPr>
          <w:rFonts w:ascii="仿宋" w:hAnsi="仿宋" w:eastAsia="仿宋"/>
          <w:b/>
          <w:sz w:val="30"/>
          <w:szCs w:val="30"/>
        </w:rPr>
        <w:t>16</w:t>
      </w:r>
      <w:r>
        <w:rPr>
          <w:rFonts w:hint="eastAsia" w:ascii="仿宋" w:hAnsi="仿宋" w:eastAsia="仿宋"/>
          <w:b/>
          <w:sz w:val="30"/>
          <w:szCs w:val="30"/>
        </w:rPr>
        <w:t>日</w:t>
      </w:r>
      <w:r>
        <w:rPr>
          <w:rFonts w:ascii="仿宋" w:hAnsi="仿宋" w:eastAsia="仿宋"/>
          <w:b/>
          <w:sz w:val="30"/>
          <w:szCs w:val="30"/>
        </w:rPr>
        <w:t>0时</w:t>
      </w:r>
      <w:r>
        <w:rPr>
          <w:rFonts w:hint="eastAsia" w:ascii="仿宋" w:hAnsi="仿宋" w:eastAsia="仿宋"/>
          <w:b/>
          <w:sz w:val="30"/>
          <w:szCs w:val="30"/>
        </w:rPr>
        <w:t>-</w:t>
      </w:r>
      <w:r>
        <w:rPr>
          <w:rFonts w:ascii="仿宋" w:hAnsi="仿宋" w:eastAsia="仿宋"/>
          <w:b/>
          <w:sz w:val="30"/>
          <w:szCs w:val="30"/>
        </w:rPr>
        <w:t>3月17</w:t>
      </w:r>
      <w:r>
        <w:rPr>
          <w:rFonts w:hint="eastAsia" w:ascii="仿宋" w:hAnsi="仿宋" w:eastAsia="仿宋"/>
          <w:b/>
          <w:sz w:val="30"/>
          <w:szCs w:val="30"/>
        </w:rPr>
        <w:t>日24时，按捐赠到账时间排序）</w:t>
      </w:r>
    </w:p>
    <w:tbl>
      <w:tblPr>
        <w:tblStyle w:val="5"/>
        <w:tblW w:w="7600" w:type="dxa"/>
        <w:tblInd w:w="0" w:type="dxa"/>
        <w:tblLayout w:type="autofit"/>
        <w:tblCellMar>
          <w:top w:w="0" w:type="dxa"/>
          <w:left w:w="108" w:type="dxa"/>
          <w:bottom w:w="0" w:type="dxa"/>
          <w:right w:w="108" w:type="dxa"/>
        </w:tblCellMar>
      </w:tblPr>
      <w:tblGrid>
        <w:gridCol w:w="700"/>
        <w:gridCol w:w="1280"/>
        <w:gridCol w:w="3400"/>
        <w:gridCol w:w="2220"/>
      </w:tblGrid>
      <w:tr>
        <w:tblPrEx>
          <w:tblCellMar>
            <w:top w:w="0" w:type="dxa"/>
            <w:left w:w="108" w:type="dxa"/>
            <w:bottom w:w="0" w:type="dxa"/>
            <w:right w:w="108" w:type="dxa"/>
          </w:tblCellMar>
        </w:tblPrEx>
        <w:trPr>
          <w:trHeight w:val="853"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28"/>
                <w:szCs w:val="28"/>
              </w:rPr>
            </w:pPr>
            <w:r>
              <w:rPr>
                <w:rFonts w:hint="eastAsia" w:ascii="宋体" w:hAnsi="宋体" w:cs="Arial"/>
                <w:b/>
                <w:bCs/>
                <w:kern w:val="0"/>
                <w:sz w:val="28"/>
                <w:szCs w:val="28"/>
              </w:rPr>
              <w:t>序号</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Arial"/>
                <w:b/>
                <w:bCs/>
                <w:kern w:val="0"/>
                <w:sz w:val="28"/>
                <w:szCs w:val="28"/>
              </w:rPr>
            </w:pPr>
            <w:r>
              <w:rPr>
                <w:rFonts w:hint="eastAsia" w:ascii="宋体" w:hAnsi="宋体" w:cs="Arial"/>
                <w:b/>
                <w:bCs/>
                <w:kern w:val="0"/>
                <w:sz w:val="28"/>
                <w:szCs w:val="28"/>
              </w:rPr>
              <w:t>捐赠时间</w:t>
            </w:r>
          </w:p>
        </w:tc>
        <w:tc>
          <w:tcPr>
            <w:tcW w:w="3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Arial"/>
                <w:b/>
                <w:bCs/>
                <w:kern w:val="0"/>
                <w:sz w:val="28"/>
                <w:szCs w:val="28"/>
              </w:rPr>
            </w:pPr>
            <w:r>
              <w:rPr>
                <w:rFonts w:hint="eastAsia" w:ascii="宋体" w:hAnsi="宋体" w:cs="Arial"/>
                <w:b/>
                <w:bCs/>
                <w:kern w:val="0"/>
                <w:sz w:val="28"/>
                <w:szCs w:val="28"/>
              </w:rPr>
              <w:t>捐赠单位（个人）</w:t>
            </w:r>
          </w:p>
        </w:tc>
        <w:tc>
          <w:tcPr>
            <w:tcW w:w="2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Arial"/>
                <w:b/>
                <w:bCs/>
                <w:kern w:val="0"/>
                <w:sz w:val="28"/>
                <w:szCs w:val="28"/>
              </w:rPr>
            </w:pPr>
            <w:r>
              <w:rPr>
                <w:rFonts w:hint="eastAsia" w:ascii="宋体" w:hAnsi="宋体" w:cs="Arial"/>
                <w:b/>
                <w:bCs/>
                <w:kern w:val="0"/>
                <w:sz w:val="28"/>
                <w:szCs w:val="28"/>
              </w:rPr>
              <w:t>捐赠金额</w:t>
            </w:r>
            <w:r>
              <w:rPr>
                <w:rFonts w:hint="eastAsia" w:ascii="宋体" w:hAnsi="宋体" w:cs="Arial"/>
                <w:b/>
                <w:bCs/>
                <w:kern w:val="0"/>
                <w:sz w:val="28"/>
                <w:szCs w:val="28"/>
              </w:rPr>
              <w:br w:type="textWrapping"/>
            </w:r>
            <w:r>
              <w:rPr>
                <w:rFonts w:hint="eastAsia" w:ascii="宋体" w:hAnsi="宋体" w:cs="Arial"/>
                <w:b/>
                <w:bCs/>
                <w:kern w:val="0"/>
                <w:sz w:val="28"/>
                <w:szCs w:val="28"/>
              </w:rPr>
              <w:t>（元）</w:t>
            </w:r>
          </w:p>
        </w:tc>
      </w:tr>
      <w:tr>
        <w:tblPrEx>
          <w:tblCellMar>
            <w:top w:w="0" w:type="dxa"/>
            <w:left w:w="108" w:type="dxa"/>
            <w:bottom w:w="0" w:type="dxa"/>
            <w:right w:w="108" w:type="dxa"/>
          </w:tblCellMar>
        </w:tblPrEx>
        <w:trPr>
          <w:trHeight w:val="54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20"/>
                <w:szCs w:val="20"/>
              </w:rPr>
            </w:pPr>
            <w:r>
              <w:rPr>
                <w:rFonts w:hint="eastAsia" w:ascii="宋体" w:hAnsi="宋体" w:cs="Arial"/>
                <w:kern w:val="0"/>
                <w:sz w:val="20"/>
                <w:szCs w:val="20"/>
              </w:rPr>
              <w:t>1</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Arial"/>
                <w:kern w:val="0"/>
                <w:sz w:val="20"/>
                <w:szCs w:val="20"/>
              </w:rPr>
            </w:pPr>
            <w:r>
              <w:rPr>
                <w:rFonts w:hint="eastAsia" w:ascii="宋体" w:hAnsi="宋体" w:cs="Arial"/>
                <w:kern w:val="0"/>
                <w:sz w:val="20"/>
                <w:szCs w:val="20"/>
              </w:rPr>
              <w:t>3月17日</w:t>
            </w:r>
          </w:p>
        </w:tc>
        <w:tc>
          <w:tcPr>
            <w:tcW w:w="3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20"/>
                <w:szCs w:val="20"/>
              </w:rPr>
            </w:pPr>
            <w:r>
              <w:rPr>
                <w:rFonts w:hint="eastAsia" w:ascii="宋体" w:hAnsi="宋体" w:cs="Arial"/>
                <w:kern w:val="0"/>
                <w:sz w:val="20"/>
                <w:szCs w:val="20"/>
              </w:rPr>
              <w:t>山东中盛项目管理有限公司</w:t>
            </w:r>
          </w:p>
        </w:tc>
        <w:tc>
          <w:tcPr>
            <w:tcW w:w="2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20"/>
                <w:szCs w:val="20"/>
              </w:rPr>
            </w:pPr>
            <w:r>
              <w:rPr>
                <w:rFonts w:hint="eastAsia" w:ascii="宋体" w:hAnsi="宋体" w:cs="Arial"/>
                <w:kern w:val="0"/>
                <w:sz w:val="20"/>
                <w:szCs w:val="20"/>
              </w:rPr>
              <w:t xml:space="preserve">20,000.00 </w:t>
            </w:r>
          </w:p>
        </w:tc>
      </w:tr>
      <w:tr>
        <w:tblPrEx>
          <w:tblCellMar>
            <w:top w:w="0" w:type="dxa"/>
            <w:left w:w="108" w:type="dxa"/>
            <w:bottom w:w="0" w:type="dxa"/>
            <w:right w:w="108" w:type="dxa"/>
          </w:tblCellMar>
        </w:tblPrEx>
        <w:trPr>
          <w:trHeight w:val="54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20"/>
                <w:szCs w:val="20"/>
              </w:rPr>
            </w:pPr>
            <w:r>
              <w:rPr>
                <w:rFonts w:hint="eastAsia" w:ascii="宋体" w:hAnsi="宋体" w:cs="Arial"/>
                <w:kern w:val="0"/>
                <w:sz w:val="20"/>
                <w:szCs w:val="20"/>
              </w:rPr>
              <w:t>2</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Arial"/>
                <w:kern w:val="0"/>
                <w:sz w:val="20"/>
                <w:szCs w:val="20"/>
              </w:rPr>
            </w:pPr>
            <w:r>
              <w:rPr>
                <w:rFonts w:hint="eastAsia" w:ascii="宋体" w:hAnsi="宋体" w:cs="Arial"/>
                <w:kern w:val="0"/>
                <w:sz w:val="20"/>
                <w:szCs w:val="20"/>
              </w:rPr>
              <w:t>3月17日</w:t>
            </w:r>
          </w:p>
        </w:tc>
        <w:tc>
          <w:tcPr>
            <w:tcW w:w="3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20"/>
                <w:szCs w:val="20"/>
              </w:rPr>
            </w:pPr>
            <w:r>
              <w:rPr>
                <w:rFonts w:hint="eastAsia" w:ascii="宋体" w:hAnsi="宋体" w:cs="Arial"/>
                <w:kern w:val="0"/>
                <w:sz w:val="20"/>
                <w:szCs w:val="20"/>
              </w:rPr>
              <w:t>烟台广播电视台</w:t>
            </w:r>
          </w:p>
        </w:tc>
        <w:tc>
          <w:tcPr>
            <w:tcW w:w="2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20"/>
                <w:szCs w:val="20"/>
              </w:rPr>
            </w:pPr>
            <w:r>
              <w:rPr>
                <w:rFonts w:hint="eastAsia" w:ascii="宋体" w:hAnsi="宋体" w:cs="Arial"/>
                <w:kern w:val="0"/>
                <w:sz w:val="20"/>
                <w:szCs w:val="20"/>
              </w:rPr>
              <w:t xml:space="preserve">44,000.00 </w:t>
            </w:r>
          </w:p>
        </w:tc>
      </w:tr>
      <w:tr>
        <w:tblPrEx>
          <w:tblCellMar>
            <w:top w:w="0" w:type="dxa"/>
            <w:left w:w="108" w:type="dxa"/>
            <w:bottom w:w="0" w:type="dxa"/>
            <w:right w:w="108" w:type="dxa"/>
          </w:tblCellMar>
        </w:tblPrEx>
        <w:trPr>
          <w:trHeight w:val="54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kern w:val="0"/>
                <w:sz w:val="20"/>
                <w:szCs w:val="20"/>
              </w:rPr>
            </w:pPr>
            <w:r>
              <w:rPr>
                <w:rFonts w:hint="eastAsia" w:ascii="宋体" w:hAnsi="宋体" w:cs="Arial"/>
                <w:kern w:val="0"/>
                <w:sz w:val="20"/>
                <w:szCs w:val="20"/>
              </w:rPr>
              <w:t>3</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Arial"/>
                <w:kern w:val="0"/>
                <w:sz w:val="20"/>
                <w:szCs w:val="20"/>
              </w:rPr>
            </w:pPr>
            <w:r>
              <w:rPr>
                <w:rFonts w:hint="eastAsia" w:ascii="宋体" w:hAnsi="宋体" w:cs="Arial"/>
                <w:kern w:val="0"/>
                <w:sz w:val="20"/>
                <w:szCs w:val="20"/>
              </w:rPr>
              <w:t>3月17日</w:t>
            </w:r>
          </w:p>
        </w:tc>
        <w:tc>
          <w:tcPr>
            <w:tcW w:w="3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kern w:val="0"/>
                <w:sz w:val="20"/>
                <w:szCs w:val="20"/>
              </w:rPr>
            </w:pPr>
            <w:r>
              <w:rPr>
                <w:rFonts w:hint="eastAsia" w:ascii="宋体" w:hAnsi="宋体" w:cs="Arial"/>
                <w:kern w:val="0"/>
                <w:sz w:val="20"/>
                <w:szCs w:val="20"/>
              </w:rPr>
              <w:t>孟轩宇</w:t>
            </w:r>
          </w:p>
        </w:tc>
        <w:tc>
          <w:tcPr>
            <w:tcW w:w="2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Arial"/>
                <w:kern w:val="0"/>
                <w:sz w:val="20"/>
                <w:szCs w:val="20"/>
              </w:rPr>
            </w:pPr>
            <w:r>
              <w:rPr>
                <w:rFonts w:hint="eastAsia" w:ascii="宋体" w:hAnsi="宋体" w:cs="Arial"/>
                <w:kern w:val="0"/>
                <w:sz w:val="20"/>
                <w:szCs w:val="20"/>
              </w:rPr>
              <w:t xml:space="preserve">50.00 </w:t>
            </w:r>
          </w:p>
        </w:tc>
      </w:tr>
      <w:tr>
        <w:tblPrEx>
          <w:tblCellMar>
            <w:top w:w="0" w:type="dxa"/>
            <w:left w:w="108" w:type="dxa"/>
            <w:bottom w:w="0" w:type="dxa"/>
            <w:right w:w="108" w:type="dxa"/>
          </w:tblCellMar>
        </w:tblPrEx>
        <w:trPr>
          <w:trHeight w:val="600" w:hRule="atLeast"/>
        </w:trPr>
        <w:tc>
          <w:tcPr>
            <w:tcW w:w="53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Arial"/>
                <w:b/>
                <w:bCs/>
                <w:kern w:val="0"/>
                <w:sz w:val="24"/>
                <w:szCs w:val="24"/>
              </w:rPr>
            </w:pPr>
            <w:r>
              <w:rPr>
                <w:rFonts w:hint="eastAsia" w:ascii="宋体" w:hAnsi="宋体" w:cs="Arial"/>
                <w:b/>
                <w:bCs/>
                <w:kern w:val="0"/>
                <w:sz w:val="24"/>
                <w:szCs w:val="24"/>
              </w:rPr>
              <w:t>合计</w:t>
            </w:r>
          </w:p>
        </w:tc>
        <w:tc>
          <w:tcPr>
            <w:tcW w:w="2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b/>
                <w:bCs/>
                <w:kern w:val="0"/>
                <w:sz w:val="24"/>
                <w:szCs w:val="24"/>
              </w:rPr>
            </w:pPr>
            <w:r>
              <w:rPr>
                <w:rFonts w:hint="eastAsia" w:ascii="宋体" w:hAnsi="宋体" w:cs="Arial"/>
                <w:b/>
                <w:bCs/>
                <w:kern w:val="0"/>
                <w:sz w:val="24"/>
                <w:szCs w:val="24"/>
              </w:rPr>
              <w:t xml:space="preserve">64,050.00 </w:t>
            </w:r>
          </w:p>
        </w:tc>
      </w:tr>
    </w:tbl>
    <w:p>
      <w:pPr>
        <w:rPr>
          <w:rFonts w:ascii="仿宋" w:hAnsi="仿宋" w:eastAsia="仿宋"/>
          <w:b/>
          <w:sz w:val="30"/>
          <w:szCs w:val="30"/>
        </w:rPr>
      </w:pPr>
    </w:p>
    <w:p>
      <w:pPr>
        <w:ind w:firstLine="600" w:firstLineChars="200"/>
        <w:rPr>
          <w:rFonts w:ascii="仿宋" w:hAnsi="仿宋" w:eastAsia="仿宋"/>
          <w:sz w:val="30"/>
          <w:szCs w:val="30"/>
        </w:rPr>
      </w:pPr>
      <w:r>
        <w:rPr>
          <w:rFonts w:hint="eastAsia" w:ascii="宋体" w:hAnsi="宋体" w:eastAsia="宋体" w:cs="宋体"/>
          <w:sz w:val="30"/>
          <w:szCs w:val="30"/>
        </w:rPr>
        <w:t>感谢社会各界爱心企业和爱心人士对疫情防控工作的积极关注和大力支持，我们将按照《慈善法》等相关规定，对本次疫情募捐款物实施专账管理，募捐救助信息及时向社会公开，接受社会各界的监督。</w:t>
      </w:r>
    </w:p>
    <w:p>
      <w:pPr>
        <w:ind w:firstLine="600" w:firstLineChars="200"/>
        <w:rPr>
          <w:rFonts w:ascii="仿宋" w:hAnsi="仿宋" w:eastAsia="仿宋"/>
          <w:sz w:val="30"/>
          <w:szCs w:val="30"/>
        </w:rPr>
      </w:pPr>
      <w:r>
        <w:rPr>
          <w:rFonts w:hint="eastAsia" w:ascii="仿宋" w:hAnsi="仿宋" w:eastAsia="仿宋"/>
          <w:sz w:val="30"/>
          <w:szCs w:val="30"/>
        </w:rPr>
        <w:t>户  名：烟台市慈善总会</w:t>
      </w:r>
    </w:p>
    <w:p>
      <w:pPr>
        <w:ind w:firstLine="600" w:firstLineChars="200"/>
        <w:rPr>
          <w:rFonts w:ascii="仿宋" w:hAnsi="仿宋" w:eastAsia="仿宋"/>
          <w:sz w:val="30"/>
          <w:szCs w:val="30"/>
        </w:rPr>
      </w:pPr>
      <w:r>
        <w:rPr>
          <w:rFonts w:hint="eastAsia" w:ascii="仿宋" w:hAnsi="仿宋" w:eastAsia="仿宋"/>
          <w:sz w:val="30"/>
          <w:szCs w:val="30"/>
        </w:rPr>
        <w:t>账  号：5350 5030 1201 0000 7087</w:t>
      </w:r>
    </w:p>
    <w:p>
      <w:pPr>
        <w:ind w:firstLine="600" w:firstLineChars="200"/>
        <w:rPr>
          <w:rFonts w:ascii="仿宋" w:hAnsi="仿宋" w:eastAsia="仿宋"/>
          <w:sz w:val="30"/>
          <w:szCs w:val="30"/>
        </w:rPr>
      </w:pPr>
      <w:r>
        <w:rPr>
          <w:rFonts w:hint="eastAsia" w:ascii="仿宋" w:hAnsi="仿宋" w:eastAsia="仿宋"/>
          <w:sz w:val="30"/>
          <w:szCs w:val="30"/>
        </w:rPr>
        <w:t>开户行：烟台银行莱山支行</w:t>
      </w:r>
    </w:p>
    <w:p>
      <w:pPr>
        <w:ind w:firstLine="600" w:firstLineChars="200"/>
        <w:rPr>
          <w:rFonts w:ascii="仿宋" w:hAnsi="仿宋" w:eastAsia="仿宋"/>
          <w:sz w:val="30"/>
          <w:szCs w:val="30"/>
        </w:rPr>
      </w:pPr>
      <w:r>
        <w:rPr>
          <w:rFonts w:hint="eastAsia" w:ascii="仿宋" w:hAnsi="仿宋" w:eastAsia="仿宋"/>
          <w:sz w:val="30"/>
          <w:szCs w:val="30"/>
        </w:rPr>
        <w:t xml:space="preserve">备 </w:t>
      </w:r>
      <w:r>
        <w:rPr>
          <w:rFonts w:ascii="仿宋" w:hAnsi="仿宋" w:eastAsia="仿宋"/>
          <w:sz w:val="30"/>
          <w:szCs w:val="30"/>
        </w:rPr>
        <w:t xml:space="preserve"> </w:t>
      </w:r>
      <w:r>
        <w:rPr>
          <w:rFonts w:hint="eastAsia" w:ascii="仿宋" w:hAnsi="仿宋" w:eastAsia="仿宋"/>
          <w:sz w:val="30"/>
          <w:szCs w:val="30"/>
        </w:rPr>
        <w:t>注：捐赠单位名称+疫情捐款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兔叽拼音体">
    <w:panose1 w:val="00000000000000000000"/>
    <w:charset w:val="86"/>
    <w:family w:val="auto"/>
    <w:pitch w:val="default"/>
    <w:sig w:usb0="00000001" w:usb1="0801041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02"/>
    <w:rsid w:val="00007327"/>
    <w:rsid w:val="00042022"/>
    <w:rsid w:val="00061165"/>
    <w:rsid w:val="000736A4"/>
    <w:rsid w:val="00077713"/>
    <w:rsid w:val="0008424C"/>
    <w:rsid w:val="000B3C9C"/>
    <w:rsid w:val="000C000B"/>
    <w:rsid w:val="000C2E3C"/>
    <w:rsid w:val="000D7E03"/>
    <w:rsid w:val="000E59F3"/>
    <w:rsid w:val="00101D91"/>
    <w:rsid w:val="00111D72"/>
    <w:rsid w:val="001176A8"/>
    <w:rsid w:val="00126A7B"/>
    <w:rsid w:val="00156810"/>
    <w:rsid w:val="00157120"/>
    <w:rsid w:val="001602D7"/>
    <w:rsid w:val="00181CC1"/>
    <w:rsid w:val="00187C5A"/>
    <w:rsid w:val="001A31E5"/>
    <w:rsid w:val="001C5345"/>
    <w:rsid w:val="001F0BFD"/>
    <w:rsid w:val="001F4C24"/>
    <w:rsid w:val="00202878"/>
    <w:rsid w:val="00214F41"/>
    <w:rsid w:val="00235C69"/>
    <w:rsid w:val="00247732"/>
    <w:rsid w:val="00265670"/>
    <w:rsid w:val="00283A75"/>
    <w:rsid w:val="00286066"/>
    <w:rsid w:val="002936E9"/>
    <w:rsid w:val="002B0174"/>
    <w:rsid w:val="0031115C"/>
    <w:rsid w:val="00324B79"/>
    <w:rsid w:val="003371B4"/>
    <w:rsid w:val="00351004"/>
    <w:rsid w:val="00392B7F"/>
    <w:rsid w:val="003B43FF"/>
    <w:rsid w:val="003C5DFD"/>
    <w:rsid w:val="003F352C"/>
    <w:rsid w:val="004112C1"/>
    <w:rsid w:val="0041301F"/>
    <w:rsid w:val="004222DA"/>
    <w:rsid w:val="00436789"/>
    <w:rsid w:val="0045707C"/>
    <w:rsid w:val="004609BA"/>
    <w:rsid w:val="004742FC"/>
    <w:rsid w:val="00487F76"/>
    <w:rsid w:val="00492CE7"/>
    <w:rsid w:val="004B18EE"/>
    <w:rsid w:val="004C4DD7"/>
    <w:rsid w:val="004F4F69"/>
    <w:rsid w:val="00500417"/>
    <w:rsid w:val="00514DD7"/>
    <w:rsid w:val="00520559"/>
    <w:rsid w:val="00522030"/>
    <w:rsid w:val="00543256"/>
    <w:rsid w:val="0059498B"/>
    <w:rsid w:val="00597E1A"/>
    <w:rsid w:val="005B1B20"/>
    <w:rsid w:val="005F126D"/>
    <w:rsid w:val="005F4980"/>
    <w:rsid w:val="005F49C9"/>
    <w:rsid w:val="005F719D"/>
    <w:rsid w:val="00601778"/>
    <w:rsid w:val="00632434"/>
    <w:rsid w:val="00641E07"/>
    <w:rsid w:val="00656B41"/>
    <w:rsid w:val="00664627"/>
    <w:rsid w:val="00664863"/>
    <w:rsid w:val="006B1A6F"/>
    <w:rsid w:val="006C1EFD"/>
    <w:rsid w:val="006D62DE"/>
    <w:rsid w:val="006F41C2"/>
    <w:rsid w:val="00707492"/>
    <w:rsid w:val="00725DDC"/>
    <w:rsid w:val="007601A0"/>
    <w:rsid w:val="007628DF"/>
    <w:rsid w:val="00763287"/>
    <w:rsid w:val="00785B28"/>
    <w:rsid w:val="007C308F"/>
    <w:rsid w:val="00801000"/>
    <w:rsid w:val="0080303A"/>
    <w:rsid w:val="00806F5B"/>
    <w:rsid w:val="00814AA8"/>
    <w:rsid w:val="00823EC9"/>
    <w:rsid w:val="00840C2B"/>
    <w:rsid w:val="00854D47"/>
    <w:rsid w:val="00875733"/>
    <w:rsid w:val="00876BF5"/>
    <w:rsid w:val="008919D0"/>
    <w:rsid w:val="00893E35"/>
    <w:rsid w:val="008B78C9"/>
    <w:rsid w:val="008E7DB4"/>
    <w:rsid w:val="008F328B"/>
    <w:rsid w:val="00923C75"/>
    <w:rsid w:val="00924012"/>
    <w:rsid w:val="00932C6B"/>
    <w:rsid w:val="0095370B"/>
    <w:rsid w:val="009563A2"/>
    <w:rsid w:val="009739FB"/>
    <w:rsid w:val="009A7EC9"/>
    <w:rsid w:val="009C2100"/>
    <w:rsid w:val="009C723E"/>
    <w:rsid w:val="009D0B00"/>
    <w:rsid w:val="009D7328"/>
    <w:rsid w:val="009F783E"/>
    <w:rsid w:val="009F7CDF"/>
    <w:rsid w:val="00A242D5"/>
    <w:rsid w:val="00A365A9"/>
    <w:rsid w:val="00A43378"/>
    <w:rsid w:val="00A523C0"/>
    <w:rsid w:val="00A62E91"/>
    <w:rsid w:val="00A74D41"/>
    <w:rsid w:val="00A80D58"/>
    <w:rsid w:val="00A82C10"/>
    <w:rsid w:val="00A85268"/>
    <w:rsid w:val="00A94E02"/>
    <w:rsid w:val="00AA3399"/>
    <w:rsid w:val="00AC5F39"/>
    <w:rsid w:val="00AD6A16"/>
    <w:rsid w:val="00B26133"/>
    <w:rsid w:val="00B34B2E"/>
    <w:rsid w:val="00B50D92"/>
    <w:rsid w:val="00B64A7A"/>
    <w:rsid w:val="00B7406A"/>
    <w:rsid w:val="00B96AF2"/>
    <w:rsid w:val="00BE2236"/>
    <w:rsid w:val="00BE61DD"/>
    <w:rsid w:val="00BF4007"/>
    <w:rsid w:val="00BF6543"/>
    <w:rsid w:val="00C023DC"/>
    <w:rsid w:val="00C24111"/>
    <w:rsid w:val="00C41ADD"/>
    <w:rsid w:val="00C4527A"/>
    <w:rsid w:val="00C64B4F"/>
    <w:rsid w:val="00C84A41"/>
    <w:rsid w:val="00C94AA5"/>
    <w:rsid w:val="00CA0237"/>
    <w:rsid w:val="00CB0078"/>
    <w:rsid w:val="00CB1B01"/>
    <w:rsid w:val="00CD32F5"/>
    <w:rsid w:val="00CD4C38"/>
    <w:rsid w:val="00D01C9F"/>
    <w:rsid w:val="00D17C0F"/>
    <w:rsid w:val="00D21E0C"/>
    <w:rsid w:val="00D329CF"/>
    <w:rsid w:val="00D33F77"/>
    <w:rsid w:val="00D60332"/>
    <w:rsid w:val="00D62354"/>
    <w:rsid w:val="00D81AFE"/>
    <w:rsid w:val="00D83674"/>
    <w:rsid w:val="00D87B25"/>
    <w:rsid w:val="00DC3825"/>
    <w:rsid w:val="00DD5F92"/>
    <w:rsid w:val="00DD70C3"/>
    <w:rsid w:val="00DE0892"/>
    <w:rsid w:val="00DE08AE"/>
    <w:rsid w:val="00DE6B45"/>
    <w:rsid w:val="00DE6FD3"/>
    <w:rsid w:val="00E21277"/>
    <w:rsid w:val="00E263B4"/>
    <w:rsid w:val="00E30FF1"/>
    <w:rsid w:val="00E467B4"/>
    <w:rsid w:val="00E74E93"/>
    <w:rsid w:val="00E819C0"/>
    <w:rsid w:val="00E90D8A"/>
    <w:rsid w:val="00EA0148"/>
    <w:rsid w:val="00EA04BE"/>
    <w:rsid w:val="00EB22E6"/>
    <w:rsid w:val="00EB3FB0"/>
    <w:rsid w:val="00EC404E"/>
    <w:rsid w:val="00EF56B8"/>
    <w:rsid w:val="00F24E40"/>
    <w:rsid w:val="00F35C80"/>
    <w:rsid w:val="00F62155"/>
    <w:rsid w:val="00F67907"/>
    <w:rsid w:val="00F87A76"/>
    <w:rsid w:val="00F94913"/>
    <w:rsid w:val="00FB737B"/>
    <w:rsid w:val="00FC5D5E"/>
    <w:rsid w:val="00FD42E5"/>
    <w:rsid w:val="00FD498F"/>
    <w:rsid w:val="00FD52D7"/>
    <w:rsid w:val="00FF32F4"/>
    <w:rsid w:val="122F78CF"/>
    <w:rsid w:val="1B7C24C3"/>
    <w:rsid w:val="1E9C62FF"/>
    <w:rsid w:val="230D2008"/>
    <w:rsid w:val="2B274B18"/>
    <w:rsid w:val="2F714F46"/>
    <w:rsid w:val="70933F6A"/>
    <w:rsid w:val="788F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ascii="Arial" w:hAnsi="Arial" w:cs="Arial"/>
      <w:color w:val="000000"/>
      <w:sz w:val="20"/>
      <w:szCs w:val="20"/>
      <w:u w:val="none"/>
    </w:rPr>
  </w:style>
  <w:style w:type="character" w:customStyle="1" w:styleId="11">
    <w:name w:val="批注框文本 Char"/>
    <w:basedOn w:val="6"/>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5B834-01B8-44DB-B1AB-B1860938E86D}">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593</Characters>
  <Lines>4</Lines>
  <Paragraphs>1</Paragraphs>
  <TotalTime>1147</TotalTime>
  <ScaleCrop>false</ScaleCrop>
  <LinksUpToDate>false</LinksUpToDate>
  <CharactersWithSpaces>695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2020-02-05T00:42:00Z</dcterms:created>
  <dc:creator>Windows 用户</dc:creator>
  <cp:lastModifiedBy>逗逗儿</cp:lastModifiedBy>
  <cp:lastPrinted>2020-02-12T00:38:00Z</cp:lastPrinted>
  <dcterms:modified xsi:type="dcterms:W3CDTF">2020-03-18T02:10:18Z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